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A068FA" w:rsidP="009E6CFB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I.</w:t>
            </w:r>
            <w:r w:rsidR="009E6CFB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3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732924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r w:rsidR="00732924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) Compromisso </w:t>
            </w:r>
            <w:r w:rsidR="006E510A">
              <w:rPr>
                <w:rFonts w:ascii="Tahoma" w:hAnsi="Tahoma" w:cs="Tahoma"/>
                <w:color w:val="000000"/>
                <w:sz w:val="16"/>
                <w:szCs w:val="16"/>
              </w:rPr>
              <w:t>d</w:t>
            </w:r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 xml:space="preserve">os </w:t>
            </w:r>
            <w:proofErr w:type="spellStart"/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>CBHs</w:t>
            </w:r>
            <w:proofErr w:type="spellEnd"/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 xml:space="preserve"> da</w:t>
            </w:r>
            <w:r w:rsidR="006E510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Vertente Litorânea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com o PERH            (  </w:t>
            </w:r>
            <w:r w:rsidR="00732924">
              <w:rPr>
                <w:rFonts w:ascii="Tahoma" w:hAnsi="Tahoma" w:cs="Tahoma"/>
                <w:color w:val="000000"/>
                <w:sz w:val="16"/>
                <w:szCs w:val="16"/>
              </w:rPr>
              <w:t>X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 ) Demanda </w:t>
            </w:r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 xml:space="preserve">dos </w:t>
            </w:r>
            <w:proofErr w:type="spellStart"/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>CBHs</w:t>
            </w:r>
            <w:proofErr w:type="spellEnd"/>
            <w:r w:rsidR="00505A8E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 xml:space="preserve">da </w:t>
            </w:r>
            <w:r w:rsidR="00505A8E">
              <w:rPr>
                <w:rFonts w:ascii="Tahoma" w:hAnsi="Tahoma" w:cs="Tahoma"/>
                <w:color w:val="000000"/>
                <w:sz w:val="16"/>
                <w:szCs w:val="16"/>
              </w:rPr>
              <w:t>Vertente Litorânea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5C4749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="00505A8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5C474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Default="007F7646" w:rsidP="005C4749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5C4749" w:rsidRDefault="00505A8E" w:rsidP="005C4749">
            <w:pPr>
              <w:snapToGrid w:val="0"/>
            </w:pPr>
            <w:r w:rsidRPr="00505A8E">
              <w:rPr>
                <w:rFonts w:ascii="Arial" w:hAnsi="Arial" w:cs="Arial"/>
                <w:color w:val="000000"/>
                <w:sz w:val="18"/>
                <w:szCs w:val="18"/>
              </w:rPr>
              <w:t>Integrar as políticas públicas estaduais e municipais com interface nos recursos hídricos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Default="007F7646" w:rsidP="005C4749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32924" w:rsidRPr="00732924" w:rsidRDefault="00732924" w:rsidP="00732924">
            <w:pPr>
              <w:pStyle w:val="western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Formalização do GT costeiro no âmbito do CRH para tratar a gestão integrada de recursos hídricos.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84414C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Bacias de Abrangência</w:t>
            </w:r>
          </w:p>
          <w:p w:rsidR="0084414C" w:rsidRPr="0084414C" w:rsidRDefault="0084414C" w:rsidP="0084414C">
            <w:pPr>
              <w:snapToGrid w:val="0"/>
            </w:pPr>
            <w:r w:rsidRPr="0084414C">
              <w:rPr>
                <w:rFonts w:ascii="Tahoma" w:hAnsi="Tahoma" w:cs="Tahoma"/>
                <w:color w:val="000000"/>
                <w:sz w:val="20"/>
                <w:szCs w:val="20"/>
              </w:rPr>
              <w:t>Vertente litorânea do Estado de São Paulo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7F7646" w:rsidRDefault="006911BC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Objetivo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  <w:r w:rsidR="00505A8E">
              <w:rPr>
                <w:rFonts w:ascii="Tahoma" w:hAnsi="Tahoma" w:cs="Tahoma"/>
                <w:color w:val="000000"/>
                <w:sz w:val="18"/>
                <w:szCs w:val="18"/>
              </w:rPr>
              <w:t>Integrar a gestão dos recursos hídricos com a gestão costeira no Estado de São Paulo.</w:t>
            </w:r>
          </w:p>
          <w:p w:rsidR="006911BC" w:rsidRDefault="00B311A6" w:rsidP="006911B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Linha de Atuação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</w:p>
          <w:p w:rsidR="00505A8E" w:rsidRPr="00B311A6" w:rsidRDefault="00732924" w:rsidP="00505A8E">
            <w:pPr>
              <w:pStyle w:val="western"/>
              <w:spacing w:before="0" w:beforeAutospacing="0" w:after="0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Formalização do GT, criado pelos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CBHs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da Vertente Litorânea, no âmbito do CRH, para tratar a gestão integrada de recursos hídricos.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Default="007F7646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7646" w:rsidRPr="00E83A18" w:rsidRDefault="00B311A6" w:rsidP="00B311A6">
            <w:pPr>
              <w:pStyle w:val="western"/>
              <w:spacing w:after="0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Grupo formalizado em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meses após a criação do grupo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B311A6" w:rsidP="007F7646">
            <w:pPr>
              <w:widowControl w:val="0"/>
              <w:autoSpaceDE w:val="0"/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2013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B311A6" w:rsidRDefault="00B311A6" w:rsidP="00B311A6">
            <w:pPr>
              <w:pStyle w:val="western"/>
              <w:spacing w:after="0"/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Deliberação CRH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E81AC4" w:rsidTr="00E81AC4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E81AC4" w:rsidRDefault="00E81AC4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AC4" w:rsidRDefault="00E81AC4" w:rsidP="00E81AC4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AC4" w:rsidRDefault="00E81AC4" w:rsidP="00E81AC4">
            <w:r w:rsidRPr="007B61FF">
              <w:rPr>
                <w:rFonts w:ascii="Arial" w:hAnsi="Arial" w:cs="Arial"/>
                <w:color w:val="000000"/>
                <w:sz w:val="18"/>
                <w:szCs w:val="18"/>
              </w:rPr>
              <w:t>Não se aplica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AC4" w:rsidRDefault="00E81AC4" w:rsidP="00E81AC4">
            <w:pPr>
              <w:pStyle w:val="western"/>
              <w:spacing w:line="135" w:lineRule="atLeast"/>
            </w:pPr>
          </w:p>
        </w:tc>
      </w:tr>
      <w:tr w:rsidR="00E81AC4" w:rsidTr="00E81AC4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E81AC4" w:rsidRDefault="00E81AC4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AC4" w:rsidRDefault="00E81AC4" w:rsidP="00E81AC4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AC4" w:rsidRDefault="00E81AC4" w:rsidP="00E81AC4">
            <w:r w:rsidRPr="007B61FF">
              <w:rPr>
                <w:rFonts w:ascii="Arial" w:hAnsi="Arial" w:cs="Arial"/>
                <w:color w:val="000000"/>
                <w:sz w:val="18"/>
                <w:szCs w:val="18"/>
              </w:rPr>
              <w:t>Não se aplica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AC4" w:rsidRDefault="00E81AC4" w:rsidP="00E81AC4">
            <w:pPr>
              <w:pStyle w:val="western"/>
              <w:spacing w:line="150" w:lineRule="atLeast"/>
            </w:pPr>
          </w:p>
        </w:tc>
      </w:tr>
      <w:tr w:rsidR="00E81AC4" w:rsidTr="00E81AC4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E81AC4" w:rsidRDefault="00E81AC4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AC4" w:rsidRDefault="00E81AC4" w:rsidP="00E81AC4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AC4" w:rsidRDefault="00E81AC4" w:rsidP="00E81AC4">
            <w:r w:rsidRPr="007B61FF">
              <w:rPr>
                <w:rFonts w:ascii="Arial" w:hAnsi="Arial" w:cs="Arial"/>
                <w:color w:val="000000"/>
                <w:sz w:val="18"/>
                <w:szCs w:val="18"/>
              </w:rPr>
              <w:t>Não se aplica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AC4" w:rsidRDefault="00E81AC4" w:rsidP="00E81AC4">
            <w:pPr>
              <w:pStyle w:val="western"/>
              <w:spacing w:line="135" w:lineRule="atLeast"/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E81AC4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CRH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84414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84414C" w:rsidRDefault="00A20424" w:rsidP="0084414C">
            <w:pPr>
              <w:pStyle w:val="western"/>
              <w:spacing w:before="0" w:beforeAutospacing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CBHs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da Vertente Litorânea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Pr="00145A08" w:rsidRDefault="00B97183" w:rsidP="007F7646">
            <w:pPr>
              <w:snapToGrid w:val="0"/>
            </w:pPr>
          </w:p>
        </w:tc>
      </w:tr>
    </w:tbl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8E6A2F"/>
    <w:multiLevelType w:val="hybridMultilevel"/>
    <w:tmpl w:val="BBC2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55D8D"/>
    <w:rsid w:val="00074FC3"/>
    <w:rsid w:val="0014480C"/>
    <w:rsid w:val="00145A08"/>
    <w:rsid w:val="001F013C"/>
    <w:rsid w:val="00235CB3"/>
    <w:rsid w:val="00247D72"/>
    <w:rsid w:val="0034690C"/>
    <w:rsid w:val="0042270D"/>
    <w:rsid w:val="00426D93"/>
    <w:rsid w:val="00500B3A"/>
    <w:rsid w:val="00505A8E"/>
    <w:rsid w:val="00537EC1"/>
    <w:rsid w:val="005C4749"/>
    <w:rsid w:val="006911BC"/>
    <w:rsid w:val="006D61FB"/>
    <w:rsid w:val="006E510A"/>
    <w:rsid w:val="0070120C"/>
    <w:rsid w:val="00732924"/>
    <w:rsid w:val="00777FEF"/>
    <w:rsid w:val="007A111C"/>
    <w:rsid w:val="007E73CF"/>
    <w:rsid w:val="007F7646"/>
    <w:rsid w:val="0084414C"/>
    <w:rsid w:val="00865E9B"/>
    <w:rsid w:val="008D4E7D"/>
    <w:rsid w:val="00950ECC"/>
    <w:rsid w:val="009771AD"/>
    <w:rsid w:val="009E6CFB"/>
    <w:rsid w:val="00A068FA"/>
    <w:rsid w:val="00A20424"/>
    <w:rsid w:val="00A40A5F"/>
    <w:rsid w:val="00A42E77"/>
    <w:rsid w:val="00AB7463"/>
    <w:rsid w:val="00B311A6"/>
    <w:rsid w:val="00B42052"/>
    <w:rsid w:val="00B77CD9"/>
    <w:rsid w:val="00B97183"/>
    <w:rsid w:val="00BE7BA6"/>
    <w:rsid w:val="00C067E8"/>
    <w:rsid w:val="00CB00FD"/>
    <w:rsid w:val="00D80B7B"/>
    <w:rsid w:val="00E72C0E"/>
    <w:rsid w:val="00E81AC4"/>
    <w:rsid w:val="00E83A18"/>
    <w:rsid w:val="00FB6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320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CBHLN</cp:lastModifiedBy>
  <cp:revision>5</cp:revision>
  <dcterms:created xsi:type="dcterms:W3CDTF">2012-03-27T14:16:00Z</dcterms:created>
  <dcterms:modified xsi:type="dcterms:W3CDTF">2012-03-27T14:58:00Z</dcterms:modified>
</cp:coreProperties>
</file>